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388" w:rsidRDefault="00433388" w:rsidP="00433388">
      <w:bookmarkStart w:id="0" w:name="_GoBack"/>
      <w:bookmarkEnd w:id="0"/>
    </w:p>
    <w:p w:rsidR="00433388" w:rsidRPr="0061319E" w:rsidRDefault="00433388" w:rsidP="0000540C">
      <w:pPr>
        <w:pStyle w:val="Heading1"/>
      </w:pPr>
      <w:r w:rsidRPr="0061319E">
        <w:t>TELKOM UNIVERSITY </w:t>
      </w:r>
      <w:r w:rsidRPr="0061319E">
        <w:br/>
        <w:t>SAP Probabilitas dan Statistik</w:t>
      </w:r>
    </w:p>
    <w:tbl>
      <w:tblPr>
        <w:tblW w:w="0" w:type="auto"/>
        <w:tblCellSpacing w:w="15" w:type="dxa"/>
        <w:tblCellMar>
          <w:top w:w="48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300"/>
        <w:gridCol w:w="6972"/>
      </w:tblGrid>
      <w:tr w:rsidR="00433388" w:rsidRPr="0061319E" w:rsidTr="00433388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Catalog Description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Kuliah ini memberikan gambaran singkat kapada mahasiswa tentang statistika termasuk didalamnya ilmu peluang ( probabilitas). Sesuai dengan nama kuliahnya, porsi ilmu peluang yang diberikan dalam kuliah ini memang cukup besar. Pada awal 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awal kuliah, mahasiswa mendapatkan gambaran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gambaran singkat tentang statistika termasuk penyajian data secara sederhana melalui materi ukuran statistik dan statistika deskriptif.</w:t>
            </w:r>
          </w:p>
        </w:tc>
      </w:tr>
      <w:tr w:rsidR="00433388" w:rsidRPr="0061319E" w:rsidTr="00433388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Pre-Requisite Courses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Kalkulus 1 B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Kalkulus 2 B</w:t>
            </w:r>
          </w:p>
        </w:tc>
      </w:tr>
      <w:tr w:rsidR="00433388" w:rsidRPr="0061319E" w:rsidTr="00433388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Textbook &amp; Materials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1" w:hanging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Ronald E Walpole, Pengantar Statistika, edisi ke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3, PT Gramedia Pustaka Utama, Jakarta. 1997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1" w:hanging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Robert V Hogg, Allen T Craig, introduction to mathematical statistics  fifth edition, Prentice Hall, New Jersey. 07632</w:t>
            </w:r>
          </w:p>
        </w:tc>
      </w:tr>
      <w:tr w:rsidR="00433388" w:rsidRPr="0061319E" w:rsidTr="00433388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Program Learning Outcome (Capaian Pembelajaran Program Studi)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Mempunyai kemampuan untuk menggunakan pengetahuan dasar matematika, sains, dan rekayasa</w:t>
            </w:r>
          </w:p>
        </w:tc>
      </w:tr>
      <w:tr w:rsidR="00433388" w:rsidRPr="0061319E" w:rsidTr="00433388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Learning Outcomes (Capaian Pembelajaran MK)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3" w:hanging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[C3]  Dapat menghitung parameter statistik yang berhubungan dengan ukuran pusat, ukuran sebaran 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3" w:hanging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[C3] Dapat mengaplikasikan teori peluang dan mengkaitkan dengan perhitungan kombinatorika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3" w:hanging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[C3] Dapat menghitung ekspetaksi dari bilangan random dan memahami distribusi bilangan random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3" w:hanging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[C3] Dapat menggunakan Dalil Limit Pusat, Regresi linier dan korelasi</w:t>
            </w:r>
          </w:p>
        </w:tc>
      </w:tr>
      <w:tr w:rsidR="00433388" w:rsidRPr="0061319E" w:rsidTr="00433388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Assessment Percentage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UTS (30%) 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UAS (30%) 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Lainnya (40%) </w:t>
            </w:r>
          </w:p>
        </w:tc>
      </w:tr>
    </w:tbl>
    <w:p w:rsidR="00433388" w:rsidRPr="0061319E" w:rsidRDefault="00433388" w:rsidP="00433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9"/>
        <w:gridCol w:w="967"/>
        <w:gridCol w:w="3120"/>
      </w:tblGrid>
      <w:tr w:rsidR="00433388" w:rsidRPr="0061319E" w:rsidTr="00433388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Outcome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1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Proficiency assessed by</w:t>
            </w:r>
          </w:p>
        </w:tc>
      </w:tr>
      <w:tr w:rsidR="00433388" w:rsidRPr="0061319E" w:rsidTr="0043338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Bertaqwa kepada Tuhan Yang Maha Esa dan mampu menunjukkan sikap religius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88" w:rsidRPr="0061319E" w:rsidTr="0043338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Mempunyai pengetahuan dan kemampuan untuk menggunakan ilmu dasar matematika, sains, dan rekayasa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Highly Rated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Tugas, Latihan Soal, UTS, UAS</w:t>
            </w:r>
          </w:p>
        </w:tc>
      </w:tr>
      <w:tr w:rsidR="00433388" w:rsidRPr="0061319E" w:rsidTr="0043338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Mempunyai kemampuan merancang suatu sistem, komponen, atau proses untuk memenuhi kebutuhan yang diharapkan dalam batasan-batasan realistis termasuk pengiriman konten broadband melalui metoda rekayasa dibidang telekomunikasi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88" w:rsidRPr="0061319E" w:rsidTr="0043338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Mempunyai kemampuan merancang dan melaksanakan eksperimen, termasuk menganalisis dan menginterpretasikan data secara ilmiah menggunakan metoda ilmiah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88" w:rsidRPr="0061319E" w:rsidTr="0043338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Mempunyai kemampuan untuk mengidentifikasi, memformulasi, dan menyelesaikan permasalahan rekayasa telekomunikasi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88" w:rsidRPr="0061319E" w:rsidTr="0043338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Mempunyai keterampilan dalam mengoperasikan perangkat keras, menggunakan aplikasi perangkat lunak dan kemampuan pemrograman yang berkaitan dengan teknologi informasi dan telekomunikasi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88" w:rsidRPr="0061319E" w:rsidTr="0043338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Mempunyai kemampuan untuk berkomunikasi secara efektif baik lisan maupun tulisan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88" w:rsidRPr="0061319E" w:rsidTr="0043338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Kemampuan merencanakan menyelesaikan dan mengevaluasi tugas di dalam batasan-batasan yang ada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88" w:rsidRPr="0061319E" w:rsidTr="0043338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Mampu menunjukkan sikap peran serta dalam kelompok kerja multi disiplin dan lintas budaya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88" w:rsidRPr="0061319E" w:rsidTr="0043338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Mampu menunjukkan sikap bertanggung jawab yang sesuai dengan etika profesi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88" w:rsidRPr="0061319E" w:rsidTr="0043338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Mampu memahami kebutuhan akan pembelajaran sepanjang hayat termasuk akses terhadap isu-isu mutakhir di bidang telekomunikasi dan wawasan kewirausahaan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3388" w:rsidRPr="0061319E" w:rsidRDefault="00433388" w:rsidP="004333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131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131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Typical Topics Covered on a Week by Week Basis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8043"/>
      </w:tblGrid>
      <w:tr w:rsidR="00433388" w:rsidRPr="0061319E" w:rsidTr="00433388">
        <w:tc>
          <w:tcPr>
            <w:tcW w:w="6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4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Statistika &amp; Statistik EDA dan CDA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Teori Peluang</w:t>
            </w:r>
          </w:p>
        </w:tc>
      </w:tr>
      <w:tr w:rsidR="00433388" w:rsidRPr="0061319E" w:rsidTr="00433388">
        <w:tc>
          <w:tcPr>
            <w:tcW w:w="6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4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Ukuran Pemusatan dan Ukuran Penyebaran.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Box-plot &amp; Stem plot</w:t>
            </w:r>
          </w:p>
        </w:tc>
      </w:tr>
      <w:tr w:rsidR="00433388" w:rsidRPr="0061319E" w:rsidTr="00433388">
        <w:tc>
          <w:tcPr>
            <w:tcW w:w="6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4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Konsep Dasar Teori Peluang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Pendekatan proba-bilitas secara : 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6"/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axiomatic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6"/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objective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6"/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subjective</w:t>
            </w:r>
          </w:p>
        </w:tc>
      </w:tr>
      <w:tr w:rsidR="00433388" w:rsidRPr="0061319E" w:rsidTr="00433388">
        <w:tc>
          <w:tcPr>
            <w:tcW w:w="6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4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Peluang bersyarat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Probabilistically independent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Teorema Bayes</w:t>
            </w:r>
          </w:p>
        </w:tc>
      </w:tr>
      <w:tr w:rsidR="00433388" w:rsidRPr="0061319E" w:rsidTr="00433388">
        <w:tc>
          <w:tcPr>
            <w:tcW w:w="6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</w:tc>
        <w:tc>
          <w:tcPr>
            <w:tcW w:w="4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Analisa Kombinatorik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Kaitan antara analisa kombinatorik dengan teori peluang</w:t>
            </w:r>
          </w:p>
        </w:tc>
      </w:tr>
      <w:tr w:rsidR="00433388" w:rsidRPr="0061319E" w:rsidTr="00433388">
        <w:tc>
          <w:tcPr>
            <w:tcW w:w="6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6</w:t>
            </w:r>
          </w:p>
        </w:tc>
        <w:tc>
          <w:tcPr>
            <w:tcW w:w="4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Konsep Dasar VR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Macam-macam VR</w:t>
            </w:r>
          </w:p>
        </w:tc>
      </w:tr>
      <w:tr w:rsidR="00433388" w:rsidRPr="0061319E" w:rsidTr="00433388">
        <w:tc>
          <w:tcPr>
            <w:tcW w:w="6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</w:tc>
        <w:tc>
          <w:tcPr>
            <w:tcW w:w="4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Probability mass-function (pmf)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Probability density function (pdf)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Fungsi distribusi kumulatif</w:t>
            </w:r>
          </w:p>
        </w:tc>
      </w:tr>
      <w:tr w:rsidR="00433388" w:rsidRPr="0061319E" w:rsidTr="00433388">
        <w:tc>
          <w:tcPr>
            <w:tcW w:w="6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8</w:t>
            </w:r>
          </w:p>
        </w:tc>
        <w:tc>
          <w:tcPr>
            <w:tcW w:w="4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Peluang suatu event melalui FD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Transformasi dari VR</w:t>
            </w:r>
          </w:p>
        </w:tc>
      </w:tr>
      <w:tr w:rsidR="00433388" w:rsidRPr="0061319E" w:rsidTr="00433388">
        <w:tc>
          <w:tcPr>
            <w:tcW w:w="6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</w:tc>
        <w:tc>
          <w:tcPr>
            <w:tcW w:w="4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Ekspektasi dari variabel random  deskrit dan kontinu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Momen, Mean dan Variansi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Fungsi pembangkit momen dan fungsi karakteristik</w:t>
            </w:r>
          </w:p>
        </w:tc>
      </w:tr>
      <w:tr w:rsidR="00433388" w:rsidRPr="0061319E" w:rsidTr="00433388">
        <w:tc>
          <w:tcPr>
            <w:tcW w:w="6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</w:tc>
        <w:tc>
          <w:tcPr>
            <w:tcW w:w="4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Menurunkan teorema Markov dan teorema Chebyshev</w:t>
            </w:r>
          </w:p>
        </w:tc>
      </w:tr>
      <w:tr w:rsidR="00433388" w:rsidRPr="0061319E" w:rsidTr="00433388">
        <w:tc>
          <w:tcPr>
            <w:tcW w:w="6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</w:tc>
        <w:tc>
          <w:tcPr>
            <w:tcW w:w="4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Mahasiswa dapat memahami Distribusi VR Diskrit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Distribusi Bernoulli dan Binomial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Distribusi Poisson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Distribusi Hipergeo-metrik,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Distribusi Geometrik,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Distribusi Pascal</w:t>
            </w:r>
          </w:p>
        </w:tc>
      </w:tr>
      <w:tr w:rsidR="00433388" w:rsidRPr="0061319E" w:rsidTr="00433388">
        <w:tc>
          <w:tcPr>
            <w:tcW w:w="6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</w:tc>
        <w:tc>
          <w:tcPr>
            <w:tcW w:w="4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Distribusi Normal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Hampiran Normal ter-hadap Binomial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Distribusi Uniform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Distribusi Eksponensial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Distribusi Gamma, Distribusi Beta, Distribusi Chi-kuadrat Distribusi t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Distribusi Weibull</w:t>
            </w:r>
          </w:p>
        </w:tc>
      </w:tr>
      <w:tr w:rsidR="00433388" w:rsidRPr="0061319E" w:rsidTr="00433388">
        <w:tc>
          <w:tcPr>
            <w:tcW w:w="6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13</w:t>
            </w:r>
          </w:p>
        </w:tc>
        <w:tc>
          <w:tcPr>
            <w:tcW w:w="4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Mahasiswa dapat memahami Dalil Limit Pusat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Distribusi dari sample total dan sample mean yang berasal dari random sample berdistribusi normal</w:t>
            </w:r>
          </w:p>
        </w:tc>
      </w:tr>
      <w:tr w:rsidR="00433388" w:rsidRPr="0061319E" w:rsidTr="00433388">
        <w:tc>
          <w:tcPr>
            <w:tcW w:w="6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14</w:t>
            </w:r>
          </w:p>
        </w:tc>
        <w:tc>
          <w:tcPr>
            <w:tcW w:w="4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Regresi Linier</w:t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Korelasi</w:t>
            </w:r>
          </w:p>
        </w:tc>
      </w:tr>
    </w:tbl>
    <w:p w:rsidR="00433388" w:rsidRPr="0061319E" w:rsidRDefault="00433388" w:rsidP="004333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1"/>
        <w:gridCol w:w="296"/>
        <w:gridCol w:w="6999"/>
      </w:tblGrid>
      <w:tr w:rsidR="00433388" w:rsidRPr="0061319E" w:rsidTr="00433388">
        <w:trPr>
          <w:tblCellSpacing w:w="15" w:type="dxa"/>
        </w:trPr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Computer Usage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Software: Slide Materi Powerpoint</w:t>
            </w: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33388" w:rsidRPr="0061319E" w:rsidRDefault="00433388" w:rsidP="00433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19E">
              <w:rPr>
                <w:rFonts w:ascii="Times New Roman" w:eastAsia="Times New Roman" w:hAnsi="Times New Roman" w:cs="Times New Roman"/>
                <w:sz w:val="24"/>
                <w:szCs w:val="24"/>
              </w:rPr>
              <w:t>Hardware: PC with internet connections &amp; LCD Projector</w:t>
            </w:r>
          </w:p>
        </w:tc>
      </w:tr>
    </w:tbl>
    <w:p w:rsidR="00433388" w:rsidRDefault="00433388" w:rsidP="00433388">
      <w:r>
        <w:br w:type="page"/>
      </w:r>
    </w:p>
    <w:sectPr w:rsidR="00433388" w:rsidSect="00090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46"/>
  <w:hideSpellingErrors/>
  <w:hideGrammaticalErrors/>
  <w:defaultTabStop w:val="720"/>
  <w:characterSpacingControl w:val="doNotCompress"/>
  <w:compat>
    <w:compatSetting w:name="compatibilityMode" w:uri="http://schemas.microsoft.com/office/word" w:val="12"/>
  </w:compat>
  <w:rsids>
    <w:rsidRoot w:val="00273168"/>
    <w:rsid w:val="0000540C"/>
    <w:rsid w:val="000553AA"/>
    <w:rsid w:val="00090267"/>
    <w:rsid w:val="00092BA1"/>
    <w:rsid w:val="00094DC7"/>
    <w:rsid w:val="00096A08"/>
    <w:rsid w:val="000C3C67"/>
    <w:rsid w:val="000F0165"/>
    <w:rsid w:val="001168FD"/>
    <w:rsid w:val="00167209"/>
    <w:rsid w:val="00171871"/>
    <w:rsid w:val="001818A2"/>
    <w:rsid w:val="00190A30"/>
    <w:rsid w:val="001B2023"/>
    <w:rsid w:val="001D5573"/>
    <w:rsid w:val="001E4DA1"/>
    <w:rsid w:val="002258F4"/>
    <w:rsid w:val="0026192E"/>
    <w:rsid w:val="00273168"/>
    <w:rsid w:val="00277309"/>
    <w:rsid w:val="002824F1"/>
    <w:rsid w:val="00291B67"/>
    <w:rsid w:val="00293752"/>
    <w:rsid w:val="002B6D43"/>
    <w:rsid w:val="003839EA"/>
    <w:rsid w:val="00385356"/>
    <w:rsid w:val="003D472C"/>
    <w:rsid w:val="003D4797"/>
    <w:rsid w:val="003E5BD8"/>
    <w:rsid w:val="00407949"/>
    <w:rsid w:val="00433388"/>
    <w:rsid w:val="00435068"/>
    <w:rsid w:val="00442FC4"/>
    <w:rsid w:val="00462FB3"/>
    <w:rsid w:val="00494593"/>
    <w:rsid w:val="0049629F"/>
    <w:rsid w:val="004F1F1D"/>
    <w:rsid w:val="00593012"/>
    <w:rsid w:val="00595D9A"/>
    <w:rsid w:val="0065133C"/>
    <w:rsid w:val="00655062"/>
    <w:rsid w:val="00674D31"/>
    <w:rsid w:val="00684A82"/>
    <w:rsid w:val="006B6E3F"/>
    <w:rsid w:val="007061F5"/>
    <w:rsid w:val="007064A0"/>
    <w:rsid w:val="00714647"/>
    <w:rsid w:val="007A0DA1"/>
    <w:rsid w:val="007B0682"/>
    <w:rsid w:val="007E694C"/>
    <w:rsid w:val="00805B9E"/>
    <w:rsid w:val="00824C74"/>
    <w:rsid w:val="008252DE"/>
    <w:rsid w:val="00853098"/>
    <w:rsid w:val="008635DD"/>
    <w:rsid w:val="00867020"/>
    <w:rsid w:val="00891777"/>
    <w:rsid w:val="008A5DE7"/>
    <w:rsid w:val="008B11BD"/>
    <w:rsid w:val="008B4C86"/>
    <w:rsid w:val="00953009"/>
    <w:rsid w:val="009A070D"/>
    <w:rsid w:val="009E37C2"/>
    <w:rsid w:val="009E7AA4"/>
    <w:rsid w:val="00A3497A"/>
    <w:rsid w:val="00A40111"/>
    <w:rsid w:val="00A8256A"/>
    <w:rsid w:val="00A85BB5"/>
    <w:rsid w:val="00A875CD"/>
    <w:rsid w:val="00AA594D"/>
    <w:rsid w:val="00AC6292"/>
    <w:rsid w:val="00AD4449"/>
    <w:rsid w:val="00B25FED"/>
    <w:rsid w:val="00B84509"/>
    <w:rsid w:val="00BB7CAD"/>
    <w:rsid w:val="00BD09BC"/>
    <w:rsid w:val="00BE6848"/>
    <w:rsid w:val="00C00396"/>
    <w:rsid w:val="00C4225F"/>
    <w:rsid w:val="00C513C3"/>
    <w:rsid w:val="00C62A4E"/>
    <w:rsid w:val="00CD1985"/>
    <w:rsid w:val="00CE4506"/>
    <w:rsid w:val="00CF2D2F"/>
    <w:rsid w:val="00CF3CAE"/>
    <w:rsid w:val="00CF7002"/>
    <w:rsid w:val="00D15D75"/>
    <w:rsid w:val="00D432E3"/>
    <w:rsid w:val="00D902DA"/>
    <w:rsid w:val="00D97AFE"/>
    <w:rsid w:val="00DB5314"/>
    <w:rsid w:val="00DC6B64"/>
    <w:rsid w:val="00DD4C1A"/>
    <w:rsid w:val="00DE2B42"/>
    <w:rsid w:val="00DF5012"/>
    <w:rsid w:val="00DF765D"/>
    <w:rsid w:val="00E227AC"/>
    <w:rsid w:val="00E43E7C"/>
    <w:rsid w:val="00E623AC"/>
    <w:rsid w:val="00EB241E"/>
    <w:rsid w:val="00EE5C1B"/>
    <w:rsid w:val="00EF4C2B"/>
    <w:rsid w:val="00F6057F"/>
    <w:rsid w:val="00F606CE"/>
    <w:rsid w:val="00F61CC7"/>
    <w:rsid w:val="00F83E14"/>
    <w:rsid w:val="00FB3D3F"/>
    <w:rsid w:val="00FB7FAE"/>
    <w:rsid w:val="00FD2C26"/>
    <w:rsid w:val="00FE4E1E"/>
    <w:rsid w:val="00FF39DA"/>
    <w:rsid w:val="00FF6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858254-3AD0-4DC7-B056-9B72144B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267"/>
  </w:style>
  <w:style w:type="paragraph" w:styleId="Heading1">
    <w:name w:val="heading 1"/>
    <w:basedOn w:val="Normal"/>
    <w:next w:val="Normal"/>
    <w:link w:val="Heading1Char"/>
    <w:uiPriority w:val="9"/>
    <w:qFormat/>
    <w:rsid w:val="0000540C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273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73168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73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3168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00540C"/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hizrian</dc:creator>
  <cp:keywords/>
  <dc:description/>
  <cp:lastModifiedBy>Windows User</cp:lastModifiedBy>
  <cp:revision>4</cp:revision>
  <dcterms:created xsi:type="dcterms:W3CDTF">2017-12-06T01:44:00Z</dcterms:created>
  <dcterms:modified xsi:type="dcterms:W3CDTF">2017-12-06T01:57:00Z</dcterms:modified>
</cp:coreProperties>
</file>