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Rekayasa jaringan</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Rekayasa Jaringan bertujuan untuk mempertajam kemampuan mahasiswa dalam menerapkan teori didalam merancang dan meningkatkan performansi jaringan; termasuk mengarahkan mahasiswa untuk melakukan percobaan dan eksplorasi teknologi rekayasa jaringan, seperti protokol routing, protokol akses, protokol transport, kemampuan mengukur performansi jaringan serta menggunakan alat bantu analisis (simulator)</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Jaringan dan Teknik Penyambungan Telekomunikasi</w:t>
            </w:r>
            <w:r>
              <w:br/>
              <w:t>Jaringan Komunikasi Data</w:t>
            </w:r>
            <w:r>
              <w:br/>
              <w:t>Rekayasa Trafik</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Computer Networks, 5th Edition : A System Approach (The Morgan Kaufmann Series in Networking), 2012</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End-to-End QoS Network Design: Quality of Service for Rich-Media &amp; Cloud Networks (2nd Edition). Szigeti, Tim.Christina Hattingh, Robert Barton,  Kenneth Briley Junior. 2014</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Pioro Michal, Routing,Flow and Capacity Design in Communication and Computer Network, Morgan Kaufmann Publishers, 2004</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Sudakhsina Khundu, “Fundamentals of Computer Networks”,2005, Prentice Hall of India</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wawasan terhadap isu-isu mutakhir di bidang telekomunikasi 4. Mempunyai kemampuan pemrograman minimal sebuah perangkat lunak pemrograman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[C2, P2, A2] Mampu menjelaskan konsep dari rekayasa jaringan</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[C2, P2, A2] Mampu menjelaskan isu-isu terkini mengenai jaringan telekomunikasi</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[C3, P2, A3] Mampu mengaplikasikan rekayasa jaringan, terkait  routing, flow dan scheduling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[C3, P2, A3] Mampu menggunakan software untuk menganalisis jaringan.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diskusi, tugas kasus,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diskusi, tugas kasus,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diskusi, tugas kasus,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diskusi, tugas kasus, tugas besar, UTS, UAS</w:t>
            </w: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Konsep dari rekayasa jaringan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Peran dan fungsi rekayasa jaringan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Konsep rekayasa di jaringan telekomunikasi</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Isu desain jaringan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Network design issue (architecture &amp; topology, scalling, routing, traffic requirement, cost, configuration, etc)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network technology issue (WIMAX, ADHOC,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Isu implementasi rekayasa jaringan di lapangan</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Konsep dari rekayasa jaringan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Peran dan fungsi rekayasa jaringan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Konsep rekayasa di jaringan telekomunikasi</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Isu desain jaringan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Network design issue (architecture &amp; topology, scalling, routing, traffic requirement, cost, configuration, etc)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network technology issue (WIMAX, ADHOC,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Isu implementasi rekayasa jaringan di lapangan</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Konsep dari rekayasa jaringan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Peran dan fungsi rekayasa jaringan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Konsep rekayasa di jaringan telekomunikasi</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Isu desain jaringan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Network design issue (architecture &amp; topology, scalling, routing, traffic requirement, cost, configuration, etc)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network technology issue (WIMAX, ADHOC,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Isu implementasi rekayasa jaringan di lapangan</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Aplikasi kasus scheduling dengan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FIFO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Priority Queueing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Round Robin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Aplikasi kasus routing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Dijkstra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Bellman Ford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Floyd Warshall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Aplikasi kasus penentuan letak konsentrator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Dysart-Georganas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Chandy-Russel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Aplikasi kasus network flow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Ford-Fulkerson</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Aplikasi kasus scheduling dengan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FIFO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Priority Queueing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Round Robin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Aplikasi kasus routing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Dijkstra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Bellman Ford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Floyd Warshall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Aplikasi kasus penentuan letak konsentrator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Dysart-Georganas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Chandy-Russel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Aplikasi kasus network flow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Ford-Fulkerson</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Aplikasi kasus scheduling dengan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FIFO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Priority Queueing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Round Robin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Aplikasi kasus routing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Dijkstra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Bellman Ford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Floyd Warshall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Aplikasi kasus penentuan letak konsentrator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Dysart-Georganas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Chandy-Russel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Aplikasi kasus network flow dengan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Ford-Fulkerson</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Aplikasi kasus routing dan scheduling sederhana menggunakan 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Tugas Besar : Aplikasi dan analisis rekayasa jaringan menggunakan software</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Aplikasi kasus routing dan scheduling sederhana menggunakan 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Tugas Besar : Aplikasi dan analisis rekayasa jaringan menggunakan software</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Aplikasi kasus routing dan scheduling sederhana menggunakan 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Tugas Besar : Aplikasi dan analisis rekayasa jaringan menggunakan software</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Aplikasi kasus routing dan scheduling sederhana menggunakan 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Tugas Besar : Aplikasi dan analisis rekayasa jaringan menggunakan software</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Aplikasi kasus routing dan scheduling sederhana menggunakan 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Tugas Besar : Aplikasi dan analisis rekayasa jaringan menggunakan software</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Aplikasi kasus routing dan scheduling sederhana menggunakan 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Tugas Besar : Aplikasi dan analisis rekayasa jaringan menggunakan software</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Aplikasi kasus routing dan scheduling sederhana menggunakan 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Tugas Besar : Aplikasi dan analisis rekayasa jaringan menggunakan software</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Aplikasi kasus routing dan scheduling sederhana menggunakan 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Tugas Besar : Aplikasi dan analisis rekayasa jaringan menggunakan software</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Office Application 2013, Visio 2013, Tools Simulator ( NS, Opnet, ONESim, Mininet,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PC with internet connections &amp;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3F2725"/>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2017-12-06T01:52:00Z</dcterms:modified>
</cp:coreProperties>
</file>